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D2" w:rsidRDefault="00CF54D2" w:rsidP="00CF54D2">
      <w:pPr>
        <w:ind w:left="651" w:hanging="283"/>
        <w:jc w:val="center"/>
        <w:rPr>
          <w:rFonts w:cs="Arabic Transparent"/>
          <w:sz w:val="24"/>
          <w:szCs w:val="24"/>
          <w:rtl/>
        </w:rPr>
      </w:pPr>
      <w:r w:rsidRPr="00623AAD">
        <w:rPr>
          <w:rFonts w:cs="Arabic Transparent" w:hint="cs"/>
          <w:noProof/>
          <w:sz w:val="24"/>
          <w:szCs w:val="24"/>
          <w:rtl/>
        </w:rPr>
        <w:drawing>
          <wp:inline distT="0" distB="0" distL="0" distR="0" wp14:anchorId="26A38AC6" wp14:editId="6B0F952F">
            <wp:extent cx="1352550" cy="866775"/>
            <wp:effectExtent l="19050" t="0" r="0" b="0"/>
            <wp:docPr id="5" name="Picture 1" descr="cus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s"/>
                    <pic:cNvPicPr>
                      <a:picLocks noChangeAspect="1" noChangeArrowheads="1"/>
                    </pic:cNvPicPr>
                  </pic:nvPicPr>
                  <pic:blipFill>
                    <a:blip r:embed="rId5"/>
                    <a:srcRect/>
                    <a:stretch>
                      <a:fillRect/>
                    </a:stretch>
                  </pic:blipFill>
                  <pic:spPr bwMode="auto">
                    <a:xfrm>
                      <a:off x="0" y="0"/>
                      <a:ext cx="1352550" cy="866775"/>
                    </a:xfrm>
                    <a:prstGeom prst="rect">
                      <a:avLst/>
                    </a:prstGeom>
                    <a:noFill/>
                    <a:ln w="9525">
                      <a:noFill/>
                      <a:miter lim="800000"/>
                      <a:headEnd/>
                      <a:tailEnd/>
                    </a:ln>
                  </pic:spPr>
                </pic:pic>
              </a:graphicData>
            </a:graphic>
          </wp:inline>
        </w:drawing>
      </w:r>
    </w:p>
    <w:p w:rsidR="00CF54D2" w:rsidRPr="00D80FC2" w:rsidRDefault="00CF54D2" w:rsidP="00CF54D2">
      <w:pPr>
        <w:jc w:val="center"/>
        <w:rPr>
          <w:b/>
          <w:bCs/>
          <w:rtl/>
          <w:lang w:bidi="ar-JO"/>
        </w:rPr>
      </w:pPr>
      <w:r w:rsidRPr="00CF2C7D">
        <w:rPr>
          <w:rFonts w:hint="cs"/>
          <w:b/>
          <w:bCs/>
          <w:rtl/>
          <w:lang w:bidi="ar-JO"/>
        </w:rPr>
        <w:t>"</w:t>
      </w:r>
      <w:bookmarkStart w:id="0" w:name="_GoBack"/>
      <w:r w:rsidRPr="00CF2C7D">
        <w:rPr>
          <w:rFonts w:hint="cs"/>
          <w:b/>
          <w:bCs/>
          <w:rtl/>
          <w:lang w:bidi="ar-JO"/>
        </w:rPr>
        <w:t xml:space="preserve">نموذج </w:t>
      </w:r>
      <w:r>
        <w:rPr>
          <w:rFonts w:hint="cs"/>
          <w:b/>
          <w:bCs/>
          <w:rtl/>
          <w:lang w:bidi="ar-JO"/>
        </w:rPr>
        <w:t xml:space="preserve">طلب </w:t>
      </w:r>
      <w:r w:rsidRPr="00CF2C7D">
        <w:rPr>
          <w:rFonts w:hint="cs"/>
          <w:b/>
          <w:bCs/>
          <w:rtl/>
          <w:lang w:bidi="ar-JO"/>
        </w:rPr>
        <w:t xml:space="preserve">ترخيص مستودع </w:t>
      </w:r>
      <w:r>
        <w:rPr>
          <w:rFonts w:hint="cs"/>
          <w:b/>
          <w:bCs/>
          <w:rtl/>
          <w:lang w:bidi="ar-JO"/>
        </w:rPr>
        <w:t>خاص بالسيارات الشاحنة</w:t>
      </w:r>
      <w:bookmarkEnd w:id="0"/>
      <w:r w:rsidRPr="00CF2C7D">
        <w:rPr>
          <w:rFonts w:hint="cs"/>
          <w:b/>
          <w:bCs/>
          <w:rtl/>
          <w:lang w:bidi="ar-JO"/>
        </w:rPr>
        <w:t>"</w:t>
      </w:r>
    </w:p>
    <w:p w:rsidR="00CF54D2" w:rsidRDefault="00CF54D2" w:rsidP="00CF54D2">
      <w:pPr>
        <w:rPr>
          <w:rtl/>
          <w:lang w:bidi="ar-JO"/>
        </w:rPr>
      </w:pPr>
      <w:r>
        <w:rPr>
          <w:rFonts w:hint="cs"/>
          <w:rtl/>
          <w:lang w:bidi="ar-JO"/>
        </w:rPr>
        <w:t>اسم المؤســـــسة/  الشـــــــــركة : .................................................................................................</w:t>
      </w:r>
    </w:p>
    <w:p w:rsidR="00CF54D2" w:rsidRDefault="00CF54D2" w:rsidP="00CF54D2">
      <w:pPr>
        <w:rPr>
          <w:rtl/>
          <w:lang w:bidi="ar-JO"/>
        </w:rPr>
      </w:pPr>
      <w:r>
        <w:rPr>
          <w:rFonts w:hint="cs"/>
          <w:rtl/>
          <w:lang w:bidi="ar-JO"/>
        </w:rPr>
        <w:t>الاسم التجاري للمؤسسة/ الشركة: .................................................................................................</w:t>
      </w:r>
    </w:p>
    <w:p w:rsidR="00CF54D2" w:rsidRDefault="00CF54D2" w:rsidP="00CF54D2">
      <w:pPr>
        <w:rPr>
          <w:rtl/>
          <w:lang w:bidi="ar-JO"/>
        </w:rPr>
      </w:pPr>
      <w:r>
        <w:rPr>
          <w:rFonts w:hint="cs"/>
          <w:noProof/>
          <w:rtl/>
        </w:rPr>
        <w:t xml:space="preserve"> </w:t>
      </w:r>
      <w:r>
        <w:rPr>
          <w:rFonts w:hint="cs"/>
          <w:rtl/>
          <w:lang w:bidi="ar-JO"/>
        </w:rPr>
        <w:t xml:space="preserve">  </w:t>
      </w:r>
    </w:p>
    <w:p w:rsidR="00CF54D2" w:rsidRDefault="00CF54D2" w:rsidP="00CF54D2">
      <w:pPr>
        <w:rPr>
          <w:rtl/>
          <w:lang w:bidi="ar-JO"/>
        </w:rPr>
      </w:pPr>
      <w:r>
        <w:rPr>
          <w:rFonts w:hint="cs"/>
          <w:rtl/>
          <w:lang w:bidi="ar-JO"/>
        </w:rPr>
        <w:t>عنوان الموقع المطلوب ترخيصه مستودعا خاصا بالسيارات الشاحنة:</w:t>
      </w:r>
    </w:p>
    <w:p w:rsidR="00CF54D2" w:rsidRDefault="00CF54D2" w:rsidP="00CF54D2">
      <w:pPr>
        <w:rPr>
          <w:rtl/>
          <w:lang w:bidi="ar-JO"/>
        </w:rPr>
      </w:pPr>
      <w:r>
        <w:rPr>
          <w:rFonts w:hint="cs"/>
          <w:rtl/>
          <w:lang w:bidi="ar-JO"/>
        </w:rPr>
        <w:t>المديــنة: ........................................... الشارع: ....................................................................... الحوض: ................. رقم الحوض :...............رقم قطعة الارض:.................المساحة:...........................</w:t>
      </w:r>
    </w:p>
    <w:p w:rsidR="00CF54D2" w:rsidRDefault="00CF54D2" w:rsidP="00CF54D2">
      <w:pPr>
        <w:rPr>
          <w:rtl/>
          <w:lang w:bidi="ar-JO"/>
        </w:rPr>
      </w:pPr>
      <w:r>
        <w:rPr>
          <w:noProof/>
          <w:rtl/>
        </w:rPr>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26670</wp:posOffset>
                </wp:positionV>
                <wp:extent cx="119380" cy="114300"/>
                <wp:effectExtent l="13970" t="635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5A4F" id="Rectangle 14" o:spid="_x0000_s1026" style="position:absolute;left:0;text-align:left;margin-left:235.1pt;margin-top:2.1pt;width:9.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"/>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26670</wp:posOffset>
                </wp:positionV>
                <wp:extent cx="119380" cy="114300"/>
                <wp:effectExtent l="9525" t="6350" r="1397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D9FB" id="Rectangle 13" o:spid="_x0000_s1026" style="position:absolute;left:0;text-align:left;margin-left:264.75pt;margin-top:2.1pt;width:9.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"/>
            </w:pict>
          </mc:Fallback>
        </mc:AlternateContent>
      </w:r>
      <w:r>
        <w:rPr>
          <w:rFonts w:hint="cs"/>
          <w:rtl/>
          <w:lang w:bidi="ar-JO"/>
        </w:rPr>
        <w:t>هل لديك ترخيص مستودع خاص سابق:   :  لا       نعم      موقع المستودع:...............................................</w:t>
      </w:r>
    </w:p>
    <w:p w:rsidR="00CF54D2" w:rsidRDefault="00CF54D2" w:rsidP="00CF54D2">
      <w:pPr>
        <w:rPr>
          <w:b/>
          <w:bCs/>
          <w:rtl/>
          <w:lang w:bidi="ar-JO"/>
        </w:rPr>
      </w:pPr>
    </w:p>
    <w:p w:rsidR="00CF54D2" w:rsidRPr="00D80FC2" w:rsidRDefault="00CF54D2" w:rsidP="00CF54D2">
      <w:pPr>
        <w:rPr>
          <w:b/>
          <w:bCs/>
          <w:rtl/>
          <w:lang w:bidi="ar-JO"/>
        </w:rPr>
      </w:pPr>
      <w:r>
        <w:rPr>
          <w:rFonts w:hint="cs"/>
          <w:b/>
          <w:bCs/>
          <w:rtl/>
          <w:lang w:bidi="ar-JO"/>
        </w:rPr>
        <w:t>الوثائق</w:t>
      </w:r>
      <w:r w:rsidRPr="00D80FC2">
        <w:rPr>
          <w:rFonts w:hint="cs"/>
          <w:b/>
          <w:bCs/>
          <w:rtl/>
          <w:lang w:bidi="ar-JO"/>
        </w:rPr>
        <w:t xml:space="preserve"> الواجب </w:t>
      </w:r>
      <w:r>
        <w:rPr>
          <w:rFonts w:hint="cs"/>
          <w:b/>
          <w:bCs/>
          <w:rtl/>
          <w:lang w:bidi="ar-JO"/>
        </w:rPr>
        <w:t>ارفاقها (اصلية)</w:t>
      </w:r>
      <w:r w:rsidRPr="00D80FC2">
        <w:rPr>
          <w:rFonts w:hint="cs"/>
          <w:b/>
          <w:bCs/>
          <w:rtl/>
          <w:lang w:bidi="ar-JO"/>
        </w:rPr>
        <w:t>:</w:t>
      </w:r>
    </w:p>
    <w:p w:rsidR="00CF54D2" w:rsidRDefault="00CF54D2" w:rsidP="00CF54D2">
      <w:pPr>
        <w:ind w:left="226" w:hanging="226"/>
        <w:jc w:val="both"/>
        <w:rPr>
          <w:rtl/>
          <w:lang w:bidi="ar-JO"/>
        </w:rPr>
      </w:pPr>
      <w:r>
        <w:rPr>
          <w:rFonts w:hint="cs"/>
          <w:rtl/>
          <w:lang w:bidi="ar-JO"/>
        </w:rPr>
        <w:t>1- السجل التجاري للمؤسسة/ الشركة.</w:t>
      </w:r>
    </w:p>
    <w:p w:rsidR="00CF54D2" w:rsidRDefault="00CF54D2" w:rsidP="00CF54D2">
      <w:pPr>
        <w:rPr>
          <w:rtl/>
          <w:lang w:bidi="ar-JO"/>
        </w:rPr>
      </w:pPr>
      <w:r>
        <w:rPr>
          <w:rFonts w:hint="cs"/>
          <w:rtl/>
          <w:lang w:bidi="ar-JO"/>
        </w:rPr>
        <w:t>2- شهادة تسجيل الاسم التجاري .</w:t>
      </w:r>
    </w:p>
    <w:p w:rsidR="00CF54D2" w:rsidRDefault="00CF54D2" w:rsidP="00CF54D2">
      <w:pPr>
        <w:ind w:left="226" w:hanging="226"/>
        <w:rPr>
          <w:rtl/>
          <w:lang w:bidi="ar-JO"/>
        </w:rPr>
      </w:pPr>
      <w:r>
        <w:rPr>
          <w:rFonts w:hint="cs"/>
          <w:rtl/>
          <w:lang w:bidi="ar-JO"/>
        </w:rPr>
        <w:t>3- سند تسجيل للموقع.</w:t>
      </w:r>
    </w:p>
    <w:p w:rsidR="00CF54D2" w:rsidRDefault="00CF54D2" w:rsidP="00CF54D2">
      <w:pPr>
        <w:rPr>
          <w:rtl/>
          <w:lang w:bidi="ar-JO"/>
        </w:rPr>
      </w:pPr>
      <w:r>
        <w:rPr>
          <w:rFonts w:hint="cs"/>
          <w:rtl/>
          <w:lang w:bidi="ar-JO"/>
        </w:rPr>
        <w:t>4- مخطط اراضي للموقع.</w:t>
      </w:r>
    </w:p>
    <w:p w:rsidR="00CF54D2" w:rsidRDefault="00CF54D2" w:rsidP="00CF54D2">
      <w:pPr>
        <w:rPr>
          <w:rtl/>
          <w:lang w:bidi="ar-JO"/>
        </w:rPr>
      </w:pPr>
      <w:r>
        <w:rPr>
          <w:rFonts w:hint="cs"/>
          <w:rtl/>
          <w:lang w:bidi="ar-JO"/>
        </w:rPr>
        <w:t>5- مخطط موقع تنظيمي.</w:t>
      </w:r>
    </w:p>
    <w:p w:rsidR="00CF54D2" w:rsidRDefault="00CF54D2" w:rsidP="00CF54D2">
      <w:pPr>
        <w:rPr>
          <w:rtl/>
          <w:lang w:bidi="ar-JO"/>
        </w:rPr>
      </w:pPr>
      <w:r>
        <w:rPr>
          <w:rFonts w:hint="cs"/>
          <w:rtl/>
          <w:lang w:bidi="ar-JO"/>
        </w:rPr>
        <w:t>6- عقد ايجار مصدق اصولا في حال كان الموقع مستأجرا.</w:t>
      </w:r>
    </w:p>
    <w:p w:rsidR="00CF54D2" w:rsidRDefault="00CF54D2" w:rsidP="00CF54D2">
      <w:pPr>
        <w:rPr>
          <w:rtl/>
          <w:lang w:bidi="ar-JO"/>
        </w:rPr>
      </w:pPr>
      <w:r>
        <w:rPr>
          <w:rFonts w:hint="cs"/>
          <w:rtl/>
          <w:lang w:bidi="ar-JO"/>
        </w:rPr>
        <w:t>7- رخصة مهن للموقع.</w:t>
      </w:r>
    </w:p>
    <w:p w:rsidR="00CF54D2" w:rsidRDefault="00CF54D2" w:rsidP="00CF54D2">
      <w:pPr>
        <w:rPr>
          <w:rtl/>
          <w:lang w:bidi="ar-JO"/>
        </w:rPr>
      </w:pPr>
      <w:r>
        <w:rPr>
          <w:rFonts w:hint="cs"/>
          <w:rtl/>
          <w:lang w:bidi="ar-JO"/>
        </w:rPr>
        <w:t>-----------------------------------------------------------------------------------------------------------------</w:t>
      </w:r>
    </w:p>
    <w:p w:rsidR="00CF54D2" w:rsidRPr="006E33A0" w:rsidRDefault="00CF54D2" w:rsidP="00CF54D2">
      <w:pPr>
        <w:rPr>
          <w:b/>
          <w:bCs/>
          <w:rtl/>
          <w:lang w:bidi="ar-JO"/>
        </w:rPr>
      </w:pPr>
      <w:r w:rsidRPr="006E33A0">
        <w:rPr>
          <w:rFonts w:hint="cs"/>
          <w:b/>
          <w:bCs/>
          <w:rtl/>
          <w:lang w:bidi="ar-JO"/>
        </w:rPr>
        <w:t>لاستعمال دائرة الجمارك</w:t>
      </w:r>
    </w:p>
    <w:p w:rsidR="00CF54D2" w:rsidRDefault="00CF54D2" w:rsidP="00CF54D2">
      <w:pPr>
        <w:ind w:left="226" w:hanging="226"/>
        <w:rPr>
          <w:rtl/>
          <w:lang w:bidi="ar-JO"/>
        </w:rPr>
      </w:pPr>
      <w:r>
        <w:rPr>
          <w:rFonts w:hint="cs"/>
          <w:rtl/>
          <w:lang w:bidi="ar-JO"/>
        </w:rPr>
        <w:t>رمز المستودع الخاص على نظام الاسيكودا العالمي :..................  مساحة المستودع : .......................</w:t>
      </w:r>
    </w:p>
    <w:p w:rsidR="00CF54D2" w:rsidRDefault="00CF54D2" w:rsidP="00CF54D2">
      <w:pPr>
        <w:ind w:left="226" w:hanging="226"/>
        <w:rPr>
          <w:rtl/>
          <w:lang w:bidi="ar-JO"/>
        </w:rPr>
      </w:pPr>
      <w:r>
        <w:rPr>
          <w:rFonts w:hint="cs"/>
          <w:rtl/>
          <w:lang w:bidi="ar-JO"/>
        </w:rPr>
        <w:t>العدد المسموح بادخاله :..........................بدل الخدمات السنوي المتحقق على الموقع: .......................</w:t>
      </w:r>
    </w:p>
    <w:p w:rsidR="00CF54D2" w:rsidRDefault="00CF54D2" w:rsidP="00CF54D2">
      <w:pPr>
        <w:ind w:left="226" w:hanging="226"/>
        <w:rPr>
          <w:rtl/>
          <w:lang w:bidi="ar-JO"/>
        </w:rPr>
      </w:pPr>
    </w:p>
    <w:p w:rsidR="00CF54D2" w:rsidRDefault="00CF54D2" w:rsidP="00CF54D2">
      <w:pPr>
        <w:ind w:left="226" w:hanging="226"/>
        <w:rPr>
          <w:rtl/>
          <w:lang w:bidi="ar-JO"/>
        </w:rPr>
      </w:pPr>
    </w:p>
    <w:p w:rsidR="00CF54D2" w:rsidRDefault="00CF54D2" w:rsidP="00CF54D2">
      <w:pPr>
        <w:ind w:left="226" w:hanging="226"/>
        <w:rPr>
          <w:rtl/>
          <w:lang w:bidi="ar-JO"/>
        </w:rPr>
      </w:pPr>
    </w:p>
    <w:p w:rsidR="00CF54D2" w:rsidRDefault="00CF54D2" w:rsidP="00CF54D2">
      <w:pPr>
        <w:ind w:left="226" w:hanging="226"/>
        <w:rPr>
          <w:rtl/>
          <w:lang w:bidi="ar-JO"/>
        </w:rPr>
      </w:pPr>
    </w:p>
    <w:p w:rsidR="00CF54D2" w:rsidRDefault="00CF54D2" w:rsidP="00CF54D2">
      <w:pPr>
        <w:ind w:left="226" w:hanging="226"/>
        <w:rPr>
          <w:rtl/>
          <w:lang w:bidi="ar-JO"/>
        </w:rPr>
      </w:pPr>
    </w:p>
    <w:p w:rsidR="00CF54D2" w:rsidRDefault="00CF54D2" w:rsidP="00CF54D2">
      <w:pPr>
        <w:ind w:left="226" w:hanging="226"/>
        <w:rPr>
          <w:rtl/>
          <w:lang w:bidi="ar-JO"/>
        </w:rPr>
      </w:pPr>
    </w:p>
    <w:p w:rsidR="00CF54D2" w:rsidRDefault="00CF54D2" w:rsidP="00CF54D2">
      <w:pPr>
        <w:pStyle w:val="BodyTextIndent"/>
        <w:ind w:left="656" w:hanging="630"/>
        <w:jc w:val="both"/>
        <w:rPr>
          <w:rFonts w:cs="Arabic Transparent"/>
          <w:b/>
          <w:bCs/>
          <w:sz w:val="24"/>
          <w:szCs w:val="24"/>
          <w:rtl/>
        </w:rPr>
      </w:pPr>
    </w:p>
    <w:p w:rsidR="00CF54D2" w:rsidRDefault="00CF54D2" w:rsidP="00CF54D2">
      <w:pPr>
        <w:pStyle w:val="BodyTextIndent"/>
        <w:ind w:left="656" w:hanging="630"/>
        <w:jc w:val="both"/>
        <w:rPr>
          <w:rFonts w:cs="Arabic Transparent"/>
          <w:b/>
          <w:bCs/>
          <w:sz w:val="24"/>
          <w:szCs w:val="24"/>
          <w:rtl/>
        </w:rPr>
      </w:pPr>
      <w:r w:rsidRPr="004F0915">
        <w:rPr>
          <w:rFonts w:cs="Arabic Transparent" w:hint="cs"/>
          <w:b/>
          <w:bCs/>
          <w:sz w:val="24"/>
          <w:szCs w:val="24"/>
          <w:rtl/>
        </w:rPr>
        <w:t>شروط ترخيص المستودعات الخاصة</w:t>
      </w:r>
      <w:r>
        <w:rPr>
          <w:rFonts w:cs="Arabic Transparent" w:hint="cs"/>
          <w:b/>
          <w:bCs/>
          <w:sz w:val="24"/>
          <w:szCs w:val="24"/>
          <w:rtl/>
        </w:rPr>
        <w:t xml:space="preserve"> بالسيارات الشاحنة:</w:t>
      </w:r>
    </w:p>
    <w:p w:rsidR="00CF54D2" w:rsidRDefault="00CF54D2" w:rsidP="00CF54D2">
      <w:pPr>
        <w:pStyle w:val="BodyTextIndent"/>
        <w:ind w:left="656" w:hanging="630"/>
        <w:jc w:val="both"/>
        <w:rPr>
          <w:rFonts w:cs="Arabic Transparent"/>
          <w:b/>
          <w:bCs/>
          <w:sz w:val="24"/>
          <w:szCs w:val="24"/>
          <w:rtl/>
        </w:rPr>
      </w:pPr>
    </w:p>
    <w:p w:rsidR="00CF54D2" w:rsidRDefault="00CF54D2" w:rsidP="00CF54D2">
      <w:pPr>
        <w:pStyle w:val="BodyTextIndent"/>
        <w:ind w:left="656" w:hanging="630"/>
        <w:jc w:val="both"/>
        <w:rPr>
          <w:rFonts w:cs="Arabic Transparent"/>
          <w:b/>
          <w:bCs/>
          <w:sz w:val="24"/>
          <w:szCs w:val="24"/>
          <w:rtl/>
        </w:rPr>
      </w:pPr>
      <w:r w:rsidRPr="006467B3">
        <w:rPr>
          <w:rFonts w:cs="Arabic Transparent" w:hint="cs"/>
          <w:b/>
          <w:bCs/>
          <w:sz w:val="24"/>
          <w:szCs w:val="24"/>
          <w:rtl/>
        </w:rPr>
        <w:t>أولاً : يُشترط لترخيص المستودع الخاص لغايات تخزين وعرض السيارات الشاحنه ما يلي:-</w:t>
      </w:r>
    </w:p>
    <w:p w:rsidR="00CF54D2" w:rsidRPr="006467B3" w:rsidRDefault="00CF54D2" w:rsidP="00CF54D2">
      <w:pPr>
        <w:pStyle w:val="BodyTextIndent"/>
        <w:ind w:left="656" w:hanging="630"/>
        <w:jc w:val="both"/>
        <w:rPr>
          <w:rFonts w:cs="Arabic Transparent"/>
          <w:b/>
          <w:bCs/>
          <w:sz w:val="24"/>
          <w:szCs w:val="24"/>
          <w:rtl/>
        </w:rPr>
      </w:pP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1- أن يكون المستودع معدا إعدادا خاصا لتخزين وعرض السيارات الشاحنة (الرأس القاطر وأنصاف المقطورات التابعة لها ) .</w:t>
      </w: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2- أن لا تقل المساحة المطلوب ترخيصها عن (1000)م</w:t>
      </w:r>
      <w:r w:rsidRPr="006467B3">
        <w:rPr>
          <w:rFonts w:cs="Arabic Transparent" w:hint="cs"/>
          <w:sz w:val="24"/>
          <w:szCs w:val="24"/>
          <w:vertAlign w:val="superscript"/>
          <w:rtl/>
        </w:rPr>
        <w:t>2</w:t>
      </w: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3- يُحدد عدد السيارات الشاحنة المسموح بإدخالها للمستودع الخاص حسب مساحته وبواقع (50)م</w:t>
      </w:r>
      <w:r w:rsidRPr="006467B3">
        <w:rPr>
          <w:rFonts w:cs="Arabic Transparent" w:hint="cs"/>
          <w:sz w:val="24"/>
          <w:szCs w:val="24"/>
          <w:vertAlign w:val="superscript"/>
          <w:rtl/>
        </w:rPr>
        <w:t>2</w:t>
      </w:r>
      <w:r w:rsidRPr="006467B3">
        <w:rPr>
          <w:rFonts w:cs="Arabic Transparent" w:hint="cs"/>
          <w:sz w:val="24"/>
          <w:szCs w:val="24"/>
          <w:rtl/>
        </w:rPr>
        <w:t xml:space="preserve"> لكل شاحنة شريطة أن لا يزيد عدد الشاحنات المدخله عن (40) شاحنه وادخال جميع انواع الشاحنات والمركبات في حكمها وبمعدل (25)م2 لكل مركبة.</w:t>
      </w: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4- إبراز التراخيص والوثائق اللازمة من الجهات الرسمية والتي تبين اسم المالك والاسم التجاري،الموقع ، المساحة والغاية من الاستخدام.</w:t>
      </w: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5- ان يتوفر بالمستودع شروط السلامة والأمان.</w:t>
      </w: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6- تقديم بوليصة تأمين للسيارات الشاحنة المودعه تشمل كافة الأخطار.</w:t>
      </w:r>
    </w:p>
    <w:p w:rsidR="00CF54D2" w:rsidRPr="006467B3" w:rsidRDefault="00CF54D2" w:rsidP="00CF54D2">
      <w:pPr>
        <w:pStyle w:val="BodyTextIndent"/>
        <w:ind w:left="476" w:hanging="450"/>
        <w:jc w:val="both"/>
        <w:rPr>
          <w:rFonts w:cs="Arabic Transparent"/>
          <w:sz w:val="24"/>
          <w:szCs w:val="24"/>
          <w:rtl/>
        </w:rPr>
      </w:pPr>
    </w:p>
    <w:p w:rsidR="00CF54D2" w:rsidRDefault="00CF54D2" w:rsidP="00CF54D2">
      <w:pPr>
        <w:pStyle w:val="BodyTextIndent"/>
        <w:ind w:left="476" w:hanging="450"/>
        <w:jc w:val="both"/>
        <w:rPr>
          <w:rFonts w:cs="Arabic Transparent"/>
          <w:b/>
          <w:bCs/>
          <w:sz w:val="24"/>
          <w:szCs w:val="24"/>
          <w:rtl/>
        </w:rPr>
      </w:pPr>
      <w:r w:rsidRPr="006467B3">
        <w:rPr>
          <w:rFonts w:cs="Arabic Transparent" w:hint="cs"/>
          <w:b/>
          <w:bCs/>
          <w:sz w:val="24"/>
          <w:szCs w:val="24"/>
          <w:rtl/>
        </w:rPr>
        <w:t xml:space="preserve">ثانياً </w:t>
      </w:r>
      <w:r w:rsidRPr="006467B3">
        <w:rPr>
          <w:rFonts w:cs="Arabic Transparent"/>
          <w:b/>
          <w:bCs/>
          <w:sz w:val="24"/>
          <w:szCs w:val="24"/>
          <w:rtl/>
        </w:rPr>
        <w:t>–</w:t>
      </w:r>
      <w:r w:rsidRPr="006467B3">
        <w:rPr>
          <w:rFonts w:cs="Arabic Transparent" w:hint="cs"/>
          <w:b/>
          <w:bCs/>
          <w:sz w:val="24"/>
          <w:szCs w:val="24"/>
          <w:rtl/>
        </w:rPr>
        <w:t xml:space="preserve"> يُ</w:t>
      </w:r>
      <w:r>
        <w:rPr>
          <w:rFonts w:cs="Arabic Transparent" w:hint="cs"/>
          <w:b/>
          <w:bCs/>
          <w:sz w:val="24"/>
          <w:szCs w:val="24"/>
          <w:rtl/>
        </w:rPr>
        <w:t>توجب مراعاة ال</w:t>
      </w:r>
      <w:r w:rsidRPr="006467B3">
        <w:rPr>
          <w:rFonts w:cs="Arabic Transparent" w:hint="cs"/>
          <w:b/>
          <w:bCs/>
          <w:sz w:val="24"/>
          <w:szCs w:val="24"/>
          <w:rtl/>
        </w:rPr>
        <w:t xml:space="preserve">أحكام </w:t>
      </w:r>
      <w:r>
        <w:rPr>
          <w:rFonts w:cs="Arabic Transparent" w:hint="cs"/>
          <w:b/>
          <w:bCs/>
          <w:sz w:val="24"/>
          <w:szCs w:val="24"/>
          <w:rtl/>
        </w:rPr>
        <w:t>التالية</w:t>
      </w:r>
      <w:r w:rsidRPr="006467B3">
        <w:rPr>
          <w:rFonts w:cs="Arabic Transparent" w:hint="cs"/>
          <w:b/>
          <w:bCs/>
          <w:sz w:val="24"/>
          <w:szCs w:val="24"/>
          <w:rtl/>
        </w:rPr>
        <w:t xml:space="preserve"> في المستودعات الخاصة بالسيارات الشاحنه:-</w:t>
      </w:r>
    </w:p>
    <w:p w:rsidR="00CF54D2" w:rsidRPr="006467B3" w:rsidRDefault="00CF54D2" w:rsidP="00CF54D2">
      <w:pPr>
        <w:pStyle w:val="BodyTextIndent"/>
        <w:ind w:left="476" w:hanging="450"/>
        <w:jc w:val="both"/>
        <w:rPr>
          <w:rFonts w:cs="Arabic Transparent"/>
          <w:b/>
          <w:bCs/>
          <w:sz w:val="24"/>
          <w:szCs w:val="24"/>
          <w:rtl/>
        </w:rPr>
      </w:pPr>
    </w:p>
    <w:p w:rsidR="00CF54D2" w:rsidRPr="006467B3" w:rsidRDefault="00CF54D2" w:rsidP="00CF54D2">
      <w:pPr>
        <w:pStyle w:val="BodyTextIndent"/>
        <w:ind w:left="793" w:hanging="284"/>
        <w:jc w:val="both"/>
        <w:rPr>
          <w:rFonts w:cs="Arabic Transparent"/>
          <w:sz w:val="24"/>
          <w:szCs w:val="24"/>
          <w:rtl/>
        </w:rPr>
      </w:pPr>
      <w:r w:rsidRPr="006467B3">
        <w:rPr>
          <w:rFonts w:cs="Arabic Transparent" w:hint="cs"/>
          <w:sz w:val="24"/>
          <w:szCs w:val="24"/>
          <w:rtl/>
        </w:rPr>
        <w:t>1- تنظيم بيانات إيداع بوندد بالسيارات الشاحنة المُدخلة إلى المستودع الخاص في مركز جمرك المنطقه الحره الزرقاء وتنظيم بيانات إخراج بوندد بالسيارات الشاحنة المخرجة وحسب الغاية من إخراجها عن طريق جمرك عمان .</w:t>
      </w:r>
    </w:p>
    <w:p w:rsidR="00CF54D2" w:rsidRPr="006467B3" w:rsidRDefault="00CF54D2" w:rsidP="00CF54D2">
      <w:pPr>
        <w:pStyle w:val="BodyTextIndent"/>
        <w:ind w:left="793" w:hanging="284"/>
        <w:jc w:val="both"/>
        <w:rPr>
          <w:rFonts w:cs="Arabic Transparent"/>
          <w:sz w:val="24"/>
          <w:szCs w:val="24"/>
          <w:rtl/>
        </w:rPr>
      </w:pPr>
      <w:r w:rsidRPr="006467B3">
        <w:rPr>
          <w:rFonts w:cs="Arabic Transparent" w:hint="cs"/>
          <w:sz w:val="24"/>
          <w:szCs w:val="24"/>
          <w:rtl/>
        </w:rPr>
        <w:t>2- دفع بدل الخدمات لحساب الخزينة بواقع (500) فلس لكل م2 عن كامل مساحة المستودع المرخصة شريطة أن لا يقل هذا البدل عن (500) دينار تدفع خلال شهر كانون ثاني من كل سنة في جمرك عمان/ قسم المستودعات العامة والخاصة.</w:t>
      </w:r>
    </w:p>
    <w:p w:rsidR="00CF54D2" w:rsidRPr="006467B3" w:rsidRDefault="00CF54D2" w:rsidP="00CF54D2">
      <w:pPr>
        <w:pStyle w:val="BodyTextIndent"/>
        <w:ind w:left="793" w:hanging="284"/>
        <w:jc w:val="both"/>
        <w:rPr>
          <w:rFonts w:cs="Arabic Transparent"/>
          <w:sz w:val="24"/>
          <w:szCs w:val="24"/>
          <w:rtl/>
        </w:rPr>
      </w:pPr>
      <w:r>
        <w:rPr>
          <w:rFonts w:cs="Arabic Transparent" w:hint="cs"/>
          <w:sz w:val="24"/>
          <w:szCs w:val="24"/>
          <w:rtl/>
        </w:rPr>
        <w:t>3</w:t>
      </w:r>
      <w:r w:rsidRPr="006467B3">
        <w:rPr>
          <w:rFonts w:cs="Arabic Transparent" w:hint="cs"/>
          <w:sz w:val="24"/>
          <w:szCs w:val="24"/>
          <w:rtl/>
        </w:rPr>
        <w:t>- تخضع مخالفات المستودع الخاص لأحكام قانون الجمارك النافذ .</w:t>
      </w:r>
    </w:p>
    <w:p w:rsidR="00CF54D2" w:rsidRPr="006467B3" w:rsidRDefault="00CF54D2" w:rsidP="00CF54D2">
      <w:pPr>
        <w:pStyle w:val="BodyTextIndent"/>
        <w:ind w:left="935" w:hanging="426"/>
        <w:jc w:val="both"/>
        <w:rPr>
          <w:rFonts w:cs="Arabic Transparent"/>
          <w:sz w:val="24"/>
          <w:szCs w:val="24"/>
          <w:rtl/>
        </w:rPr>
      </w:pPr>
      <w:r>
        <w:rPr>
          <w:rFonts w:cs="Arabic Transparent" w:hint="cs"/>
          <w:sz w:val="24"/>
          <w:szCs w:val="24"/>
          <w:rtl/>
        </w:rPr>
        <w:t>4</w:t>
      </w:r>
      <w:r w:rsidRPr="006467B3">
        <w:rPr>
          <w:rFonts w:cs="Arabic Transparent" w:hint="cs"/>
          <w:sz w:val="24"/>
          <w:szCs w:val="24"/>
          <w:rtl/>
        </w:rPr>
        <w:t>- أن يكون الغاية من الإيداع هي للتخزين والعرض ويمنع إجراء أي تعديل على الشاحنات المودعه إلا بموافقة دائرة الجمارك ولا يسمح بخروج السيارات الشاحنة من المستودع الخاص إلا بموافقة الدائرة .</w:t>
      </w:r>
    </w:p>
    <w:p w:rsidR="00CF54D2" w:rsidRDefault="00CF54D2" w:rsidP="00CF54D2">
      <w:pPr>
        <w:pStyle w:val="BodyTextIndent"/>
        <w:ind w:left="935" w:hanging="426"/>
        <w:jc w:val="both"/>
        <w:rPr>
          <w:rFonts w:cs="Arabic Transparent"/>
          <w:sz w:val="24"/>
          <w:szCs w:val="24"/>
          <w:rtl/>
        </w:rPr>
      </w:pPr>
      <w:r>
        <w:rPr>
          <w:rFonts w:cs="Arabic Transparent" w:hint="cs"/>
          <w:sz w:val="24"/>
          <w:szCs w:val="24"/>
          <w:rtl/>
        </w:rPr>
        <w:t>5</w:t>
      </w:r>
      <w:r w:rsidRPr="006467B3">
        <w:rPr>
          <w:rFonts w:cs="Arabic Transparent" w:hint="cs"/>
          <w:sz w:val="24"/>
          <w:szCs w:val="24"/>
          <w:rtl/>
        </w:rPr>
        <w:t>- يتابع تجديد الوثائق الخاصة بالترخيص سنويا</w:t>
      </w:r>
      <w:r>
        <w:rPr>
          <w:rFonts w:cs="Arabic Transparent" w:hint="cs"/>
          <w:sz w:val="24"/>
          <w:szCs w:val="24"/>
          <w:rtl/>
        </w:rPr>
        <w:t xml:space="preserve"> ( رخصة المهن </w:t>
      </w:r>
      <w:r w:rsidRPr="006467B3">
        <w:rPr>
          <w:rFonts w:cs="Arabic Transparent" w:hint="cs"/>
          <w:sz w:val="24"/>
          <w:szCs w:val="24"/>
          <w:rtl/>
        </w:rPr>
        <w:t xml:space="preserve">، بوليصة التأمين) واستيفاء بدلات الخدمات السنوية من قبل </w:t>
      </w:r>
      <w:r>
        <w:rPr>
          <w:rFonts w:cs="Arabic Transparent" w:hint="cs"/>
          <w:sz w:val="24"/>
          <w:szCs w:val="24"/>
          <w:rtl/>
        </w:rPr>
        <w:t>قسم المستودعات العامة والخاصة</w:t>
      </w:r>
      <w:r w:rsidRPr="006467B3">
        <w:rPr>
          <w:rFonts w:cs="Arabic Transparent" w:hint="cs"/>
          <w:sz w:val="24"/>
          <w:szCs w:val="24"/>
          <w:rtl/>
        </w:rPr>
        <w:t xml:space="preserve"> بجمرك عمان .</w:t>
      </w:r>
    </w:p>
    <w:p w:rsidR="00CF54D2" w:rsidRPr="006467B3" w:rsidRDefault="00CF54D2" w:rsidP="00CF54D2">
      <w:pPr>
        <w:pStyle w:val="BodyTextIndent"/>
        <w:ind w:left="935" w:hanging="426"/>
        <w:jc w:val="both"/>
        <w:rPr>
          <w:rFonts w:cs="Arabic Transparent"/>
          <w:sz w:val="24"/>
          <w:szCs w:val="24"/>
          <w:rtl/>
        </w:rPr>
      </w:pPr>
      <w:r w:rsidRPr="006467B3">
        <w:rPr>
          <w:rFonts w:cs="Arabic Transparent" w:hint="cs"/>
          <w:sz w:val="24"/>
          <w:szCs w:val="24"/>
          <w:rtl/>
        </w:rPr>
        <w:t>6- يُسمح لكل شخص بترخيص مستودع خاص واحد في كل محافظة من محافظات المملكة ضمن هذه الشروط .</w:t>
      </w:r>
    </w:p>
    <w:p w:rsidR="00CF54D2" w:rsidRDefault="00CF54D2" w:rsidP="00CF54D2">
      <w:pPr>
        <w:pStyle w:val="BodyTextIndent"/>
        <w:ind w:left="793" w:hanging="284"/>
        <w:jc w:val="both"/>
        <w:rPr>
          <w:rFonts w:cs="Arabic Transparent"/>
          <w:sz w:val="24"/>
          <w:szCs w:val="24"/>
          <w:rtl/>
        </w:rPr>
      </w:pPr>
      <w:r w:rsidRPr="006467B3">
        <w:rPr>
          <w:rFonts w:cs="Arabic Transparent" w:hint="cs"/>
          <w:sz w:val="24"/>
          <w:szCs w:val="24"/>
          <w:rtl/>
        </w:rPr>
        <w:t>7- تُقدم كفاله بنكيه بقيمة (100</w:t>
      </w:r>
      <w:r>
        <w:rPr>
          <w:rFonts w:cs="Arabic Transparent" w:hint="cs"/>
          <w:sz w:val="24"/>
          <w:szCs w:val="24"/>
          <w:rtl/>
        </w:rPr>
        <w:t>,</w:t>
      </w:r>
      <w:r w:rsidRPr="006467B3">
        <w:rPr>
          <w:rFonts w:cs="Arabic Transparent" w:hint="cs"/>
          <w:sz w:val="24"/>
          <w:szCs w:val="24"/>
          <w:rtl/>
        </w:rPr>
        <w:t>000) مائة ألف دينار وكفاله عدليه بقيمة (50</w:t>
      </w:r>
      <w:r>
        <w:rPr>
          <w:rFonts w:cs="Arabic Transparent" w:hint="cs"/>
          <w:sz w:val="24"/>
          <w:szCs w:val="24"/>
          <w:rtl/>
        </w:rPr>
        <w:t>,</w:t>
      </w:r>
      <w:r w:rsidRPr="006467B3">
        <w:rPr>
          <w:rFonts w:cs="Arabic Transparent" w:hint="cs"/>
          <w:sz w:val="24"/>
          <w:szCs w:val="24"/>
          <w:rtl/>
        </w:rPr>
        <w:t>000) خمسين ألف دينار لغايات ضمان الرسوم الجمركية والرسوم والضرائب الاخرى والضريبة العامة على المبيعات والغرامات وكافة النفقات والبدلات التي قد تتحقق على السيارات الشاحنة المودعة في المستودع الخاص .</w:t>
      </w:r>
    </w:p>
    <w:p w:rsidR="004929B4" w:rsidRPr="00CF54D2" w:rsidRDefault="00CF54D2" w:rsidP="00CF54D2"/>
    <w:sectPr w:rsidR="004929B4" w:rsidRPr="00CF54D2" w:rsidSect="00F373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417E"/>
    <w:multiLevelType w:val="hybridMultilevel"/>
    <w:tmpl w:val="8FB4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95303"/>
    <w:multiLevelType w:val="hybridMultilevel"/>
    <w:tmpl w:val="FB440974"/>
    <w:lvl w:ilvl="0" w:tplc="5B927BA6">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24580A7C"/>
    <w:multiLevelType w:val="hybridMultilevel"/>
    <w:tmpl w:val="50BC9B86"/>
    <w:lvl w:ilvl="0" w:tplc="8264B6FE">
      <w:start w:val="1"/>
      <w:numFmt w:val="decimal"/>
      <w:lvlText w:val="%1)"/>
      <w:lvlJc w:val="left"/>
      <w:pPr>
        <w:tabs>
          <w:tab w:val="num" w:pos="1815"/>
        </w:tabs>
        <w:ind w:left="1815" w:hanging="1095"/>
      </w:pPr>
      <w:rPr>
        <w:rFonts w:hint="default"/>
      </w:rPr>
    </w:lvl>
    <w:lvl w:ilvl="1" w:tplc="F2263A4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AF4B30"/>
    <w:multiLevelType w:val="hybridMultilevel"/>
    <w:tmpl w:val="52A4E9E4"/>
    <w:lvl w:ilvl="0" w:tplc="0409000F">
      <w:start w:val="1"/>
      <w:numFmt w:val="decimal"/>
      <w:lvlText w:val="%1."/>
      <w:lvlJc w:val="left"/>
      <w:pPr>
        <w:tabs>
          <w:tab w:val="num" w:pos="1080"/>
        </w:tabs>
        <w:ind w:left="1080" w:hanging="360"/>
      </w:pPr>
    </w:lvl>
    <w:lvl w:ilvl="1" w:tplc="414A0F94">
      <w:start w:val="1"/>
      <w:numFmt w:val="decimal"/>
      <w:lvlText w:val="%2)"/>
      <w:lvlJc w:val="left"/>
      <w:pPr>
        <w:tabs>
          <w:tab w:val="num" w:pos="1800"/>
        </w:tabs>
        <w:ind w:left="1800" w:hanging="360"/>
      </w:pPr>
      <w:rPr>
        <w:rFonts w:hint="default"/>
      </w:rPr>
    </w:lvl>
    <w:lvl w:ilvl="2" w:tplc="D98203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F"/>
    <w:rsid w:val="003303E1"/>
    <w:rsid w:val="0047364F"/>
    <w:rsid w:val="005B4AD9"/>
    <w:rsid w:val="00CF54D2"/>
    <w:rsid w:val="00F145B7"/>
    <w:rsid w:val="00F3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8C70-DFA9-4FA2-ADD9-5676676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364F"/>
    <w:pPr>
      <w:spacing w:after="120" w:line="240" w:lineRule="auto"/>
      <w:ind w:left="283"/>
    </w:pPr>
    <w:rPr>
      <w:rFonts w:ascii="Times New Roman" w:eastAsia="Times New Roman" w:hAnsi="Times New Roman" w:cs="Traditional Arabic"/>
      <w:noProof/>
      <w:sz w:val="20"/>
      <w:szCs w:val="20"/>
    </w:rPr>
  </w:style>
  <w:style w:type="character" w:customStyle="1" w:styleId="BodyTextIndentChar">
    <w:name w:val="Body Text Indent Char"/>
    <w:basedOn w:val="DefaultParagraphFont"/>
    <w:link w:val="BodyTextIndent"/>
    <w:uiPriority w:val="99"/>
    <w:rsid w:val="0047364F"/>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2</cp:revision>
  <dcterms:created xsi:type="dcterms:W3CDTF">2016-11-08T08:30:00Z</dcterms:created>
  <dcterms:modified xsi:type="dcterms:W3CDTF">2016-11-08T08:30:00Z</dcterms:modified>
</cp:coreProperties>
</file>